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55" w:rsidRPr="003B7230" w:rsidRDefault="00975455" w:rsidP="006B16D3">
      <w:pPr>
        <w:snapToGrid w:val="0"/>
        <w:spacing w:line="360" w:lineRule="auto"/>
        <w:jc w:val="center"/>
        <w:rPr>
          <w:rFonts w:ascii="方正小标宋简体" w:eastAsia="方正小标宋简体" w:hAnsi="黑体" w:cs="宋体"/>
          <w:bCs/>
          <w:kern w:val="0"/>
          <w:sz w:val="44"/>
          <w:szCs w:val="44"/>
        </w:rPr>
      </w:pPr>
      <w:r w:rsidRPr="003B7230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同行专家</w:t>
      </w:r>
      <w:r w:rsidR="005811DA" w:rsidRPr="003B7230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评审</w:t>
      </w:r>
      <w:bookmarkStart w:id="0" w:name="_GoBack"/>
      <w:bookmarkEnd w:id="0"/>
      <w:r w:rsidR="00DF1D83">
        <w:rPr>
          <w:rFonts w:ascii="方正小标宋简体" w:eastAsia="方正小标宋简体" w:hAnsi="黑体" w:cs="宋体" w:hint="eastAsia"/>
          <w:bCs/>
          <w:kern w:val="0"/>
          <w:sz w:val="44"/>
          <w:szCs w:val="44"/>
        </w:rPr>
        <w:t>暂行办法</w:t>
      </w:r>
    </w:p>
    <w:p w:rsidR="00975455" w:rsidRDefault="00677843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7784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</w:t>
      </w:r>
      <w:r w:rsidR="00AF0A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增强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职称评审同行专家评审工作的</w:t>
      </w:r>
      <w:r w:rsidR="00B361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科学性</w:t>
      </w:r>
      <w:r w:rsidR="00AF0A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，提高同行专家评审结果的可信度，根据</w:t>
      </w:r>
      <w:r w:rsidR="0081617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《中国石油大学（华东）职称评审办法》</w:t>
      </w:r>
      <w:r w:rsidR="00816176" w:rsidRPr="00EA2B3E">
        <w:rPr>
          <w:rFonts w:ascii="仿宋_GB2312" w:eastAsia="仿宋_GB2312" w:hint="eastAsia"/>
          <w:sz w:val="32"/>
          <w:szCs w:val="32"/>
        </w:rPr>
        <w:t>（中石大东发</w:t>
      </w:r>
      <w:r w:rsidR="00816176">
        <w:rPr>
          <w:rFonts w:ascii="仿宋_GB2312" w:eastAsia="仿宋_GB2312" w:hint="eastAsia"/>
          <w:sz w:val="32"/>
          <w:szCs w:val="32"/>
        </w:rPr>
        <w:t>〔2019〕6</w:t>
      </w:r>
      <w:r w:rsidR="00816176" w:rsidRPr="00EA2B3E">
        <w:rPr>
          <w:rFonts w:ascii="仿宋_GB2312" w:eastAsia="仿宋_GB2312" w:hint="eastAsia"/>
          <w:sz w:val="32"/>
          <w:szCs w:val="32"/>
        </w:rPr>
        <w:t>号）</w:t>
      </w:r>
      <w:r w:rsidR="00816176">
        <w:rPr>
          <w:rFonts w:ascii="仿宋_GB2312" w:eastAsia="仿宋_GB2312" w:hint="eastAsia"/>
          <w:sz w:val="32"/>
          <w:szCs w:val="32"/>
        </w:rPr>
        <w:t>相关规定，</w:t>
      </w:r>
      <w:r w:rsidR="003B7230" w:rsidRPr="003B723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制定本办法</w:t>
      </w:r>
      <w:r w:rsidR="00A06C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75455" w:rsidRPr="003B7230" w:rsidRDefault="00975455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一、评</w:t>
      </w:r>
      <w:r w:rsidR="0081617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审</w:t>
      </w: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范围</w:t>
      </w:r>
    </w:p>
    <w:p w:rsidR="00975455" w:rsidRPr="00975455" w:rsidRDefault="00530874" w:rsidP="00BF64EC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通过</w:t>
      </w:r>
      <w:r w:rsidR="00F41F6E">
        <w:rPr>
          <w:rFonts w:ascii="仿宋_GB2312" w:eastAsia="仿宋_GB2312" w:hAnsi="宋体" w:cs="宋体" w:hint="eastAsia"/>
          <w:kern w:val="0"/>
          <w:sz w:val="32"/>
          <w:szCs w:val="32"/>
        </w:rPr>
        <w:t>二级职称评审组</w:t>
      </w:r>
      <w:r w:rsidR="00462855">
        <w:rPr>
          <w:rFonts w:ascii="仿宋_GB2312" w:eastAsia="仿宋_GB2312" w:hAnsi="宋体" w:cs="宋体" w:hint="eastAsia"/>
          <w:kern w:val="0"/>
          <w:sz w:val="32"/>
          <w:szCs w:val="32"/>
        </w:rPr>
        <w:t>评议推荐</w:t>
      </w:r>
      <w:r w:rsidR="00F41F6E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申报</w:t>
      </w:r>
      <w:r w:rsidR="00975455" w:rsidRPr="00975455">
        <w:rPr>
          <w:rFonts w:ascii="仿宋_GB2312" w:eastAsia="仿宋_GB2312" w:hAnsi="宋体" w:cs="宋体" w:hint="eastAsia"/>
          <w:kern w:val="0"/>
          <w:sz w:val="32"/>
          <w:szCs w:val="32"/>
        </w:rPr>
        <w:t>高级</w:t>
      </w:r>
      <w:r w:rsidR="00AC780D">
        <w:rPr>
          <w:rFonts w:ascii="仿宋_GB2312" w:eastAsia="仿宋_GB2312" w:hAnsi="宋体" w:cs="宋体" w:hint="eastAsia"/>
          <w:kern w:val="0"/>
          <w:sz w:val="32"/>
          <w:szCs w:val="32"/>
        </w:rPr>
        <w:t>职称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="00975455" w:rsidRPr="0097545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50F0A" w:rsidRDefault="00FA3C82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二、</w:t>
      </w:r>
      <w:r w:rsidR="00150F0A">
        <w:rPr>
          <w:rFonts w:ascii="黑体" w:eastAsia="黑体" w:hAnsi="黑体" w:cs="宋体"/>
          <w:color w:val="000000"/>
          <w:kern w:val="0"/>
          <w:sz w:val="32"/>
          <w:szCs w:val="32"/>
        </w:rPr>
        <w:t>评审</w:t>
      </w:r>
      <w:r w:rsidR="00B208D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材料</w:t>
      </w:r>
    </w:p>
    <w:p w:rsidR="00150F0A" w:rsidRDefault="00C91733" w:rsidP="00C9173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1.近</w:t>
      </w:r>
      <w:r w:rsidR="002043A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年</w:t>
      </w:r>
      <w:r w:rsidR="002043A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（任现职不满5年的</w:t>
      </w:r>
      <w:r w:rsidR="00480717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为任现职以来</w:t>
      </w:r>
      <w:r w:rsidR="002043A0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符合相关评审文件要求的3项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代表作。</w:t>
      </w:r>
    </w:p>
    <w:p w:rsidR="00C91733" w:rsidRDefault="00C91733" w:rsidP="00C9173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2.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代表作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包括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学术期刊论文、学术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著作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、艺术作品、咨询报告、发明专利、省部级及以上</w:t>
      </w:r>
      <w:r w:rsidR="00897E6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教学科研</w:t>
      </w:r>
      <w:r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奖励等</w:t>
      </w:r>
      <w:r w:rsidRPr="00C91733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。</w:t>
      </w:r>
    </w:p>
    <w:p w:rsidR="009D3B38" w:rsidRPr="003B7230" w:rsidRDefault="00150F0A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三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组织</w:t>
      </w:r>
      <w:r w:rsidR="00725B97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实施</w:t>
      </w:r>
    </w:p>
    <w:p w:rsidR="00C06955" w:rsidRPr="00C06955" w:rsidRDefault="0036723F" w:rsidP="00C06955">
      <w:pPr>
        <w:pStyle w:val="a6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jc w:val="left"/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申报</w:t>
      </w:r>
      <w:r w:rsidR="00C91733" w:rsidRPr="00C06955">
        <w:rPr>
          <w:rFonts w:ascii="仿宋_GB2312" w:eastAsia="仿宋_GB2312" w:hint="eastAsia"/>
          <w:sz w:val="32"/>
          <w:szCs w:val="32"/>
        </w:rPr>
        <w:t>正</w:t>
      </w:r>
      <w:proofErr w:type="gramEnd"/>
      <w:r w:rsidR="00C91733" w:rsidRPr="00C06955">
        <w:rPr>
          <w:rFonts w:ascii="仿宋_GB2312" w:eastAsia="仿宋_GB2312" w:hint="eastAsia"/>
          <w:sz w:val="32"/>
          <w:szCs w:val="32"/>
        </w:rPr>
        <w:t>高级职称的</w:t>
      </w:r>
      <w:r w:rsidR="00FE3D8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评审</w:t>
      </w:r>
      <w:r w:rsidR="00FE3D82" w:rsidRPr="00C06955">
        <w:rPr>
          <w:rFonts w:ascii="仿宋_GB2312" w:eastAsia="仿宋_GB2312" w:hAnsi="Times New Roman" w:cs="宋体" w:hint="eastAsia"/>
          <w:kern w:val="0"/>
          <w:sz w:val="32"/>
          <w:szCs w:val="32"/>
        </w:rPr>
        <w:t>材料</w:t>
      </w:r>
      <w:r w:rsidR="00FE3D82">
        <w:rPr>
          <w:rFonts w:ascii="仿宋_GB2312" w:eastAsia="仿宋_GB2312" w:hAnsi="Times New Roman" w:cs="宋体" w:hint="eastAsia"/>
          <w:kern w:val="0"/>
          <w:sz w:val="32"/>
          <w:szCs w:val="32"/>
        </w:rPr>
        <w:t>，</w:t>
      </w:r>
      <w:r w:rsidR="00C91733" w:rsidRPr="00C06955">
        <w:rPr>
          <w:rFonts w:ascii="仿宋_GB2312" w:eastAsia="仿宋_GB2312" w:hint="eastAsia"/>
          <w:sz w:val="32"/>
          <w:szCs w:val="32"/>
        </w:rPr>
        <w:t>由职称改革领导小组办公室</w:t>
      </w:r>
      <w:r w:rsidR="009414FD">
        <w:rPr>
          <w:rFonts w:ascii="仿宋_GB2312" w:eastAsia="仿宋_GB2312" w:hint="eastAsia"/>
          <w:sz w:val="32"/>
          <w:szCs w:val="32"/>
        </w:rPr>
        <w:t>送5名</w:t>
      </w:r>
      <w:r w:rsidR="00431A52">
        <w:rPr>
          <w:rFonts w:ascii="仿宋_GB2312" w:eastAsia="仿宋_GB2312" w:hint="eastAsia"/>
          <w:sz w:val="32"/>
          <w:szCs w:val="32"/>
        </w:rPr>
        <w:t>具有</w:t>
      </w:r>
      <w:r w:rsidR="00431A5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正高级职称</w:t>
      </w:r>
      <w:r w:rsidR="00431A5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的</w:t>
      </w:r>
      <w:r w:rsidR="00431A52">
        <w:rPr>
          <w:rFonts w:ascii="仿宋_GB2312" w:eastAsia="仿宋_GB2312" w:hint="eastAsia"/>
          <w:sz w:val="32"/>
          <w:szCs w:val="32"/>
        </w:rPr>
        <w:t>校外</w:t>
      </w:r>
      <w:r w:rsidR="00FE3D82" w:rsidRPr="00C06955">
        <w:rPr>
          <w:rFonts w:ascii="仿宋_GB2312" w:eastAsia="仿宋_GB2312" w:hint="eastAsia"/>
          <w:sz w:val="32"/>
          <w:szCs w:val="32"/>
        </w:rPr>
        <w:t>同行专家评审</w:t>
      </w:r>
      <w:r w:rsidR="00431A52">
        <w:rPr>
          <w:rFonts w:ascii="仿宋_GB2312" w:eastAsia="仿宋_GB2312" w:hint="eastAsia"/>
          <w:sz w:val="32"/>
          <w:szCs w:val="32"/>
        </w:rPr>
        <w:t>；</w:t>
      </w:r>
      <w:r w:rsidR="009414FD">
        <w:rPr>
          <w:rFonts w:ascii="仿宋_GB2312" w:eastAsia="仿宋_GB2312" w:hint="eastAsia"/>
          <w:sz w:val="32"/>
          <w:szCs w:val="32"/>
        </w:rPr>
        <w:t>申报</w:t>
      </w:r>
      <w:r w:rsidR="00360E45">
        <w:rPr>
          <w:rFonts w:ascii="仿宋_GB2312" w:eastAsia="仿宋_GB2312" w:hint="eastAsia"/>
          <w:sz w:val="32"/>
          <w:szCs w:val="32"/>
        </w:rPr>
        <w:t>副</w:t>
      </w:r>
      <w:r w:rsidR="009414FD" w:rsidRPr="00C06955">
        <w:rPr>
          <w:rFonts w:ascii="仿宋_GB2312" w:eastAsia="仿宋_GB2312" w:hint="eastAsia"/>
          <w:sz w:val="32"/>
          <w:szCs w:val="32"/>
        </w:rPr>
        <w:t>高级职称的</w:t>
      </w:r>
      <w:r w:rsidR="009414FD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评审</w:t>
      </w:r>
      <w:r w:rsidR="009414FD" w:rsidRPr="00C06955">
        <w:rPr>
          <w:rFonts w:ascii="仿宋_GB2312" w:eastAsia="仿宋_GB2312" w:hAnsi="Times New Roman" w:cs="宋体" w:hint="eastAsia"/>
          <w:kern w:val="0"/>
          <w:sz w:val="32"/>
          <w:szCs w:val="32"/>
        </w:rPr>
        <w:t>材料</w:t>
      </w:r>
      <w:r w:rsidR="009414FD">
        <w:rPr>
          <w:rFonts w:ascii="仿宋_GB2312" w:eastAsia="仿宋_GB2312" w:hAnsi="Times New Roman" w:cs="宋体" w:hint="eastAsia"/>
          <w:kern w:val="0"/>
          <w:sz w:val="32"/>
          <w:szCs w:val="32"/>
        </w:rPr>
        <w:t>，由</w:t>
      </w:r>
      <w:r w:rsidR="009414FD" w:rsidRPr="00C06955">
        <w:rPr>
          <w:rFonts w:ascii="仿宋_GB2312" w:eastAsia="仿宋_GB2312" w:hint="eastAsia"/>
          <w:sz w:val="32"/>
          <w:szCs w:val="32"/>
        </w:rPr>
        <w:t>二级职称</w:t>
      </w:r>
      <w:proofErr w:type="gramStart"/>
      <w:r w:rsidR="009414FD" w:rsidRPr="00C06955">
        <w:rPr>
          <w:rFonts w:ascii="仿宋_GB2312" w:eastAsia="仿宋_GB2312" w:hint="eastAsia"/>
          <w:sz w:val="32"/>
          <w:szCs w:val="32"/>
        </w:rPr>
        <w:t>评审组</w:t>
      </w:r>
      <w:r w:rsidR="00360E45">
        <w:rPr>
          <w:rFonts w:ascii="仿宋_GB2312" w:eastAsia="仿宋_GB2312" w:hint="eastAsia"/>
          <w:sz w:val="32"/>
          <w:szCs w:val="32"/>
        </w:rPr>
        <w:t>送5名</w:t>
      </w:r>
      <w:proofErr w:type="gramEnd"/>
      <w:r w:rsidR="00431A52">
        <w:rPr>
          <w:rFonts w:ascii="仿宋_GB2312" w:eastAsia="仿宋_GB2312" w:hint="eastAsia"/>
          <w:sz w:val="32"/>
          <w:szCs w:val="32"/>
        </w:rPr>
        <w:t>具有</w:t>
      </w:r>
      <w:r w:rsidR="00431A52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正高级职称</w:t>
      </w:r>
      <w:r w:rsidR="00431A52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的</w:t>
      </w:r>
      <w:r w:rsidR="00360E45" w:rsidRPr="00C06955">
        <w:rPr>
          <w:rFonts w:ascii="仿宋_GB2312" w:eastAsia="仿宋_GB2312" w:hint="eastAsia"/>
          <w:sz w:val="32"/>
          <w:szCs w:val="32"/>
        </w:rPr>
        <w:t>同行专家评审</w:t>
      </w:r>
      <w:r w:rsidR="00360E45">
        <w:rPr>
          <w:rFonts w:ascii="仿宋_GB2312" w:eastAsia="仿宋_GB2312" w:hint="eastAsia"/>
          <w:sz w:val="32"/>
          <w:szCs w:val="32"/>
        </w:rPr>
        <w:t>，其中校外同行专家至少2</w:t>
      </w:r>
      <w:r w:rsidR="00431A52">
        <w:rPr>
          <w:rFonts w:ascii="仿宋_GB2312" w:eastAsia="仿宋_GB2312" w:hint="eastAsia"/>
          <w:sz w:val="32"/>
          <w:szCs w:val="32"/>
        </w:rPr>
        <w:t>名</w:t>
      </w:r>
      <w:r w:rsidR="00C91733" w:rsidRPr="00C06955">
        <w:rPr>
          <w:rFonts w:ascii="仿宋_GB2312" w:eastAsia="仿宋_GB2312" w:hint="eastAsia"/>
          <w:sz w:val="32"/>
          <w:szCs w:val="32"/>
        </w:rPr>
        <w:t>。</w:t>
      </w:r>
    </w:p>
    <w:p w:rsidR="00B208D6" w:rsidRPr="00C06955" w:rsidRDefault="00957EC0" w:rsidP="00C06955">
      <w:pPr>
        <w:pStyle w:val="a6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="640"/>
        <w:jc w:val="left"/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</w:pP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申报人</w:t>
      </w:r>
      <w:r w:rsidR="0036052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须</w:t>
      </w:r>
      <w:r w:rsidR="00D421F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列出</w:t>
      </w:r>
      <w:r w:rsidR="009A62DC">
        <w:rPr>
          <w:rFonts w:ascii="仿宋_GB2312" w:eastAsia="仿宋_GB2312" w:hint="eastAsia"/>
          <w:sz w:val="32"/>
          <w:szCs w:val="32"/>
        </w:rPr>
        <w:t>需要回避的</w:t>
      </w:r>
      <w:r w:rsidR="0036052F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与本人具有</w:t>
      </w:r>
      <w:r w:rsidR="00B26333">
        <w:rPr>
          <w:rFonts w:ascii="仿宋_GB2312" w:eastAsia="仿宋_GB2312" w:hint="eastAsia"/>
          <w:sz w:val="32"/>
          <w:szCs w:val="32"/>
        </w:rPr>
        <w:t>亲属</w:t>
      </w:r>
      <w:r w:rsidR="00F11ED3" w:rsidRPr="00C06955">
        <w:rPr>
          <w:rFonts w:ascii="仿宋_GB2312" w:eastAsia="仿宋_GB2312" w:hint="eastAsia"/>
          <w:sz w:val="32"/>
          <w:szCs w:val="32"/>
        </w:rPr>
        <w:t>关系、</w:t>
      </w:r>
      <w:r w:rsidR="0036052F">
        <w:rPr>
          <w:rFonts w:ascii="仿宋_GB2312" w:eastAsia="仿宋_GB2312" w:hint="eastAsia"/>
          <w:sz w:val="32"/>
          <w:szCs w:val="32"/>
        </w:rPr>
        <w:t>师生</w:t>
      </w:r>
      <w:r w:rsidR="00F11ED3" w:rsidRPr="00C06955">
        <w:rPr>
          <w:rFonts w:ascii="仿宋_GB2312" w:eastAsia="仿宋_GB2312" w:hint="eastAsia"/>
          <w:sz w:val="32"/>
          <w:szCs w:val="32"/>
        </w:rPr>
        <w:t>关系</w:t>
      </w:r>
      <w:r w:rsidR="00D421F3">
        <w:rPr>
          <w:rFonts w:ascii="仿宋_GB2312" w:eastAsia="仿宋_GB2312" w:hint="eastAsia"/>
          <w:sz w:val="32"/>
          <w:szCs w:val="32"/>
        </w:rPr>
        <w:t>的</w:t>
      </w:r>
      <w:r w:rsidR="00F11ED3" w:rsidRPr="00C06955">
        <w:rPr>
          <w:rFonts w:ascii="仿宋_GB2312" w:eastAsia="仿宋_GB2312" w:hint="eastAsia"/>
          <w:sz w:val="32"/>
          <w:szCs w:val="32"/>
        </w:rPr>
        <w:t>同行专家名单，同时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可</w:t>
      </w:r>
      <w:r w:rsidR="00D421F3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提出</w:t>
      </w:r>
      <w:r w:rsidR="00767F81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最多</w:t>
      </w:r>
      <w:r w:rsidR="00D421F3"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  <w:t>2</w:t>
      </w:r>
      <w:r w:rsidR="00767F81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</w:t>
      </w:r>
      <w:r w:rsidR="00D56EB8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需要回避的</w:t>
      </w:r>
      <w:r w:rsidR="00F11ED3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其他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同行专家</w:t>
      </w:r>
      <w:r w:rsidR="00897E6A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名单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。回避专家</w:t>
      </w:r>
      <w:r w:rsidR="00D56EB8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名单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由</w:t>
      </w:r>
      <w:r w:rsidR="00F11ED3"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二级职称评审组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汇总后</w:t>
      </w:r>
      <w:r w:rsidR="00F57BFE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报送职称改革领导小组办公室</w:t>
      </w:r>
      <w:r w:rsidRPr="00C06955">
        <w:rPr>
          <w:rFonts w:ascii="仿宋_GB2312" w:eastAsia="仿宋_GB2312" w:hAnsi="Times New Roman" w:cs="宋体" w:hint="eastAsia"/>
          <w:color w:val="000000"/>
          <w:kern w:val="0"/>
          <w:sz w:val="32"/>
          <w:szCs w:val="32"/>
        </w:rPr>
        <w:t>。</w:t>
      </w:r>
    </w:p>
    <w:p w:rsidR="00436BB5" w:rsidRPr="003B7230" w:rsidRDefault="009442B4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color w:val="000000"/>
          <w:kern w:val="0"/>
          <w:sz w:val="32"/>
          <w:szCs w:val="32"/>
        </w:rPr>
        <w:t>四、评审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结果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及使用</w:t>
      </w:r>
    </w:p>
    <w:p w:rsidR="00101E8D" w:rsidRPr="000766C3" w:rsidRDefault="00A3128A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1.同行专家对申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人学术水平进行评价，对申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</w:t>
      </w: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人是否达到评审条件给出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“达到”“基本达到”“未达到”</w:t>
      </w:r>
      <w:r w:rsidR="009442B4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三种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结</w:t>
      </w:r>
      <w:r w:rsidR="00AA6E9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论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491DB7" w:rsidRDefault="00101E8D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2.“达到”“基本达到”“未达到”分别赋值2分、1分和0分。</w:t>
      </w:r>
    </w:p>
    <w:p w:rsidR="009442B4" w:rsidRPr="000766C3" w:rsidRDefault="000A3503" w:rsidP="009442B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总分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7分及以上的，视为通过同行专家评审</w:t>
      </w:r>
      <w:r w:rsidR="00F77F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总分</w:t>
      </w:r>
      <w:r w:rsidR="00101E8D"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7分以下的，视为未通过同行专家评审。</w:t>
      </w:r>
    </w:p>
    <w:p w:rsidR="009442B4" w:rsidRPr="000766C3" w:rsidRDefault="003B71F4" w:rsidP="000766C3">
      <w:pPr>
        <w:widowControl/>
        <w:spacing w:after="150" w:line="420" w:lineRule="atLeas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766C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="009442B4" w:rsidRPr="000766C3">
        <w:rPr>
          <w:rFonts w:ascii="仿宋_GB2312" w:eastAsia="仿宋_GB2312" w:hint="eastAsia"/>
          <w:sz w:val="32"/>
          <w:szCs w:val="32"/>
        </w:rPr>
        <w:t>同行专家</w:t>
      </w:r>
      <w:r w:rsidR="000766C3" w:rsidRPr="000766C3">
        <w:rPr>
          <w:rFonts w:ascii="仿宋_GB2312" w:eastAsia="仿宋_GB2312" w:hint="eastAsia"/>
          <w:sz w:val="32"/>
          <w:szCs w:val="32"/>
        </w:rPr>
        <w:t>评审结果当年和次年有效。</w:t>
      </w:r>
      <w:r w:rsidR="009442B4" w:rsidRPr="000766C3">
        <w:rPr>
          <w:rFonts w:ascii="仿宋_GB2312" w:eastAsia="仿宋_GB2312" w:hint="eastAsia"/>
          <w:sz w:val="32"/>
          <w:szCs w:val="32"/>
        </w:rPr>
        <w:t>同行专家</w:t>
      </w:r>
      <w:r w:rsidR="000766C3" w:rsidRPr="000766C3">
        <w:rPr>
          <w:rFonts w:ascii="仿宋_GB2312" w:eastAsia="仿宋_GB2312" w:hint="eastAsia"/>
          <w:sz w:val="32"/>
          <w:szCs w:val="32"/>
        </w:rPr>
        <w:t>评审</w:t>
      </w:r>
      <w:r w:rsidR="009442B4" w:rsidRPr="000766C3">
        <w:rPr>
          <w:rFonts w:ascii="仿宋_GB2312" w:eastAsia="仿宋_GB2312" w:hint="eastAsia"/>
          <w:sz w:val="32"/>
          <w:szCs w:val="32"/>
        </w:rPr>
        <w:t>未通过的，次年如</w:t>
      </w:r>
      <w:r w:rsidR="00690A35">
        <w:rPr>
          <w:rFonts w:ascii="仿宋_GB2312" w:eastAsia="仿宋_GB2312" w:hint="eastAsia"/>
          <w:sz w:val="32"/>
          <w:szCs w:val="32"/>
        </w:rPr>
        <w:t>取得新的业绩</w:t>
      </w:r>
      <w:r w:rsidR="009442B4" w:rsidRPr="000766C3">
        <w:rPr>
          <w:rFonts w:ascii="仿宋_GB2312" w:eastAsia="仿宋_GB2312" w:hint="eastAsia"/>
          <w:sz w:val="32"/>
          <w:szCs w:val="32"/>
        </w:rPr>
        <w:t>，可以申请重新进行同行</w:t>
      </w:r>
      <w:r w:rsidR="000766C3" w:rsidRPr="000766C3">
        <w:rPr>
          <w:rFonts w:ascii="仿宋_GB2312" w:eastAsia="仿宋_GB2312" w:hint="eastAsia"/>
          <w:sz w:val="32"/>
          <w:szCs w:val="32"/>
        </w:rPr>
        <w:t>专家评审。</w:t>
      </w:r>
    </w:p>
    <w:p w:rsidR="00975455" w:rsidRPr="003B7230" w:rsidRDefault="00A3128A" w:rsidP="003B7230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、本办法</w:t>
      </w:r>
      <w:r w:rsidR="000766C3">
        <w:rPr>
          <w:rFonts w:ascii="黑体" w:eastAsia="黑体" w:hAnsi="黑体" w:cs="宋体"/>
          <w:color w:val="000000"/>
          <w:kern w:val="0"/>
          <w:sz w:val="32"/>
          <w:szCs w:val="32"/>
        </w:rPr>
        <w:t>自发布之日起执行</w:t>
      </w:r>
      <w:r w:rsidR="000766C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，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由</w:t>
      </w:r>
      <w:r w:rsidR="00AC780D" w:rsidRPr="003B723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职称改革领导小组办公室</w:t>
      </w:r>
      <w:r w:rsidR="00FA3C82" w:rsidRPr="003B7230">
        <w:rPr>
          <w:rFonts w:ascii="黑体" w:eastAsia="黑体" w:hAnsi="黑体" w:cs="宋体"/>
          <w:color w:val="000000"/>
          <w:kern w:val="0"/>
          <w:sz w:val="32"/>
          <w:szCs w:val="32"/>
        </w:rPr>
        <w:t>负责解释。</w:t>
      </w:r>
    </w:p>
    <w:sectPr w:rsidR="00975455" w:rsidRPr="003B7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E1" w:rsidRDefault="006575E1" w:rsidP="00C944A2">
      <w:r>
        <w:separator/>
      </w:r>
    </w:p>
  </w:endnote>
  <w:endnote w:type="continuationSeparator" w:id="0">
    <w:p w:rsidR="006575E1" w:rsidRDefault="006575E1" w:rsidP="00C9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E1" w:rsidRDefault="006575E1" w:rsidP="00C944A2">
      <w:r>
        <w:separator/>
      </w:r>
    </w:p>
  </w:footnote>
  <w:footnote w:type="continuationSeparator" w:id="0">
    <w:p w:rsidR="006575E1" w:rsidRDefault="006575E1" w:rsidP="00C9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702"/>
    <w:multiLevelType w:val="hybridMultilevel"/>
    <w:tmpl w:val="05781D94"/>
    <w:lvl w:ilvl="0" w:tplc="13B0A52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500A2F"/>
    <w:multiLevelType w:val="hybridMultilevel"/>
    <w:tmpl w:val="CEAC30D2"/>
    <w:lvl w:ilvl="0" w:tplc="31945986">
      <w:start w:val="1"/>
      <w:numFmt w:val="decimal"/>
      <w:suff w:val="space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55"/>
    <w:rsid w:val="00002311"/>
    <w:rsid w:val="000766C3"/>
    <w:rsid w:val="000A3503"/>
    <w:rsid w:val="00101E8D"/>
    <w:rsid w:val="00150F0A"/>
    <w:rsid w:val="002043A0"/>
    <w:rsid w:val="0022039F"/>
    <w:rsid w:val="0028208E"/>
    <w:rsid w:val="00350ACA"/>
    <w:rsid w:val="0036052F"/>
    <w:rsid w:val="00360E45"/>
    <w:rsid w:val="0036723F"/>
    <w:rsid w:val="003B71F4"/>
    <w:rsid w:val="003B7230"/>
    <w:rsid w:val="003E1374"/>
    <w:rsid w:val="00431A52"/>
    <w:rsid w:val="00436BB5"/>
    <w:rsid w:val="00462855"/>
    <w:rsid w:val="00480717"/>
    <w:rsid w:val="00491DB7"/>
    <w:rsid w:val="004E20DB"/>
    <w:rsid w:val="00530874"/>
    <w:rsid w:val="005811DA"/>
    <w:rsid w:val="006575E1"/>
    <w:rsid w:val="00677843"/>
    <w:rsid w:val="00690A35"/>
    <w:rsid w:val="006B16D3"/>
    <w:rsid w:val="00725B97"/>
    <w:rsid w:val="00767F81"/>
    <w:rsid w:val="007A0F52"/>
    <w:rsid w:val="00816176"/>
    <w:rsid w:val="008661EF"/>
    <w:rsid w:val="00897E6A"/>
    <w:rsid w:val="008C57AA"/>
    <w:rsid w:val="008E14ED"/>
    <w:rsid w:val="008F6D52"/>
    <w:rsid w:val="0091438A"/>
    <w:rsid w:val="009268AF"/>
    <w:rsid w:val="009406DE"/>
    <w:rsid w:val="009414FD"/>
    <w:rsid w:val="009442B4"/>
    <w:rsid w:val="00957EC0"/>
    <w:rsid w:val="009603CE"/>
    <w:rsid w:val="00975455"/>
    <w:rsid w:val="009A62DC"/>
    <w:rsid w:val="009D3B38"/>
    <w:rsid w:val="00A06C17"/>
    <w:rsid w:val="00A3128A"/>
    <w:rsid w:val="00A5458C"/>
    <w:rsid w:val="00AA6E93"/>
    <w:rsid w:val="00AC780D"/>
    <w:rsid w:val="00AF0ABA"/>
    <w:rsid w:val="00B208D6"/>
    <w:rsid w:val="00B26333"/>
    <w:rsid w:val="00B361D4"/>
    <w:rsid w:val="00BF64EC"/>
    <w:rsid w:val="00C06955"/>
    <w:rsid w:val="00C26FED"/>
    <w:rsid w:val="00C4230C"/>
    <w:rsid w:val="00C758CE"/>
    <w:rsid w:val="00C91733"/>
    <w:rsid w:val="00C944A2"/>
    <w:rsid w:val="00CC282A"/>
    <w:rsid w:val="00D421F3"/>
    <w:rsid w:val="00D56EB8"/>
    <w:rsid w:val="00DF1D83"/>
    <w:rsid w:val="00E25050"/>
    <w:rsid w:val="00E378E4"/>
    <w:rsid w:val="00E86C3D"/>
    <w:rsid w:val="00EE56A4"/>
    <w:rsid w:val="00F11ED3"/>
    <w:rsid w:val="00F41F6E"/>
    <w:rsid w:val="00F57BFE"/>
    <w:rsid w:val="00F7076D"/>
    <w:rsid w:val="00F768A5"/>
    <w:rsid w:val="00F77F56"/>
    <w:rsid w:val="00FA3260"/>
    <w:rsid w:val="00FA3C82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F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FED"/>
    <w:rPr>
      <w:sz w:val="18"/>
      <w:szCs w:val="18"/>
    </w:rPr>
  </w:style>
  <w:style w:type="paragraph" w:styleId="a6">
    <w:name w:val="List Paragraph"/>
    <w:basedOn w:val="a"/>
    <w:uiPriority w:val="34"/>
    <w:qFormat/>
    <w:rsid w:val="00C069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F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FED"/>
    <w:rPr>
      <w:sz w:val="18"/>
      <w:szCs w:val="18"/>
    </w:rPr>
  </w:style>
  <w:style w:type="paragraph" w:styleId="a6">
    <w:name w:val="List Paragraph"/>
    <w:basedOn w:val="a"/>
    <w:uiPriority w:val="34"/>
    <w:qFormat/>
    <w:rsid w:val="00C069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许荣霞</cp:lastModifiedBy>
  <cp:revision>5</cp:revision>
  <cp:lastPrinted>2019-03-18T01:10:00Z</cp:lastPrinted>
  <dcterms:created xsi:type="dcterms:W3CDTF">2019-03-18T11:29:00Z</dcterms:created>
  <dcterms:modified xsi:type="dcterms:W3CDTF">2019-04-08T08:20:00Z</dcterms:modified>
</cp:coreProperties>
</file>